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A1" w:rsidRDefault="009F47A1" w:rsidP="009F47A1">
      <w:r>
        <w:tab/>
        <w:t>KUTSE TAOTLEMISE  EELTIN</w:t>
      </w:r>
      <w:r w:rsidR="00A42607">
        <w:t xml:space="preserve">GIMUSED </w:t>
      </w:r>
    </w:p>
    <w:p w:rsidR="009F47A1" w:rsidRDefault="009F47A1" w:rsidP="009F47A1"/>
    <w:p w:rsidR="009F47A1" w:rsidRDefault="009F47A1" w:rsidP="009F47A1">
      <w:bookmarkStart w:id="0" w:name="_GoBack"/>
      <w:bookmarkEnd w:id="0"/>
    </w:p>
    <w:p w:rsidR="009F47A1" w:rsidRDefault="009F47A1" w:rsidP="009F47A1">
      <w:r>
        <w:t>Kutse  Abipagar, tase 3 taotlemise eeltingimused on kutsealase koolituse läbimine</w:t>
      </w:r>
    </w:p>
    <w:p w:rsidR="009F47A1" w:rsidRDefault="009F47A1" w:rsidP="009F47A1"/>
    <w:p w:rsidR="009F47A1" w:rsidRDefault="009F47A1" w:rsidP="009F47A1">
      <w:r>
        <w:t>Kutse Pagar, tase 4  taotlemise eeltingimused on põhiharidus ja kutsealase koolituse läbimine</w:t>
      </w:r>
    </w:p>
    <w:p w:rsidR="009F47A1" w:rsidRDefault="009F47A1" w:rsidP="009F47A1"/>
    <w:p w:rsidR="009F47A1" w:rsidRDefault="009F47A1" w:rsidP="009F47A1">
      <w:r>
        <w:t>Osakutse Tainavalmistaja, tase 4  taotlemise eeltingimused on põhiharidus ja kutsealase koolituse läbimine  Pagar, tase 4  RÕK-ga (riiklik õppekava) määratud mahus.</w:t>
      </w:r>
    </w:p>
    <w:p w:rsidR="009F47A1" w:rsidRDefault="009F47A1" w:rsidP="009F47A1"/>
    <w:p w:rsidR="009F47A1" w:rsidRDefault="009F47A1" w:rsidP="009F47A1">
      <w:r>
        <w:t>Kutse Meisterpagar, tase 5  taotlemise eeltingimused koolilõpetajale on erialane töökogemus vähemalt 5 aastat, keskharidus ja kutsealane koolitus. Töömaailmast kutse taotlejale erialane töökogemus vähemalt 5 aastat, sealhulgas töötajate ja/või õpilaste juhendamise kogemus ja VÕTA</w:t>
      </w:r>
    </w:p>
    <w:p w:rsidR="009F47A1" w:rsidRDefault="009F47A1" w:rsidP="009F47A1"/>
    <w:p w:rsidR="009F47A1" w:rsidRDefault="009F47A1" w:rsidP="009F47A1">
      <w:r>
        <w:t>Kutse Kondiiter, tase 4  taotlemise eeltingimused on põhiharidus ja kutsealase koolituse läbimine</w:t>
      </w:r>
    </w:p>
    <w:p w:rsidR="009F47A1" w:rsidRDefault="009F47A1" w:rsidP="009F47A1"/>
    <w:p w:rsidR="009F47A1" w:rsidRDefault="009F47A1" w:rsidP="009F47A1">
      <w:r>
        <w:t>Kutse Meisterkondiiter, tase 5 taotlemise eeltingimused koolilõpetajale on erialane töökogemus vähemalt 5 aastat, keskharidus ja kutsealane koolitus. Töömaailmast kutse taotlejale erialane töökogemus vähemalt 5 aastat, sealhulgas töötajate ja/või õpilaste juhendamise kogemus ja VÕTA</w:t>
      </w:r>
    </w:p>
    <w:p w:rsidR="009F47A1" w:rsidRDefault="009F47A1" w:rsidP="009F47A1"/>
    <w:p w:rsidR="009F47A1" w:rsidRDefault="009F47A1" w:rsidP="009F47A1"/>
    <w:sectPr w:rsidR="009F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A1"/>
    <w:rsid w:val="005453CE"/>
    <w:rsid w:val="006946A9"/>
    <w:rsid w:val="00711490"/>
    <w:rsid w:val="009F47A1"/>
    <w:rsid w:val="00A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EA167262</Template>
  <TotalTime>4</TotalTime>
  <Pages>1</Pages>
  <Words>123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Martma</dc:creator>
  <cp:lastModifiedBy>Eha Martma</cp:lastModifiedBy>
  <cp:revision>3</cp:revision>
  <dcterms:created xsi:type="dcterms:W3CDTF">2017-03-09T09:25:00Z</dcterms:created>
  <dcterms:modified xsi:type="dcterms:W3CDTF">2017-03-09T10:07:00Z</dcterms:modified>
</cp:coreProperties>
</file>